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74DE0D0D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F739DD">
        <w:rPr>
          <w:rFonts w:ascii="Calibri" w:hAnsi="Calibri" w:cs="Calibri"/>
          <w:color w:val="000000" w:themeColor="text1"/>
          <w:spacing w:val="-6"/>
        </w:rPr>
        <w:t>4</w:t>
      </w:r>
      <w:r w:rsidR="00514A3D">
        <w:rPr>
          <w:rFonts w:ascii="Calibri" w:hAnsi="Calibri" w:cs="Calibri"/>
        </w:rPr>
        <w:t>_08.06._</w:t>
      </w:r>
      <w:r w:rsidR="00514A3D" w:rsidRPr="007A4678">
        <w:rPr>
          <w:rFonts w:ascii="Calibri" w:hAnsi="Calibri" w:cs="Calibri"/>
        </w:rPr>
        <w:t>ZO</w:t>
      </w:r>
      <w:r w:rsidR="00514A3D">
        <w:rPr>
          <w:rFonts w:ascii="Calibri" w:hAnsi="Calibri" w:cs="Calibri"/>
        </w:rPr>
        <w:t>_ROZ_</w:t>
      </w:r>
      <w:r w:rsidR="00514A3D" w:rsidRPr="007A4678">
        <w:rPr>
          <w:rFonts w:ascii="Calibri" w:hAnsi="Calibri" w:cs="Calibri"/>
        </w:rPr>
        <w:t>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51B9A60D" w14:textId="77777777" w:rsidR="00F739DD" w:rsidRDefault="00F739DD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F4386C">
        <w:rPr>
          <w:rFonts w:ascii="Calibri" w:hAnsi="Calibri" w:cs="Calibri"/>
          <w:b/>
          <w:color w:val="000000" w:themeColor="text1"/>
          <w:sz w:val="20"/>
          <w:szCs w:val="20"/>
        </w:rPr>
        <w:t>Dostawa aparatury medycznej do Pracowni Endoskopii wraz z oprogramowaniem i wyposażeniem</w:t>
      </w:r>
      <w:r w:rsidRPr="00DA294D">
        <w:rPr>
          <w:rFonts w:ascii="Calibri" w:hAnsi="Calibri" w:cs="Calibri"/>
          <w:sz w:val="20"/>
          <w:szCs w:val="20"/>
        </w:rPr>
        <w:t xml:space="preserve"> </w:t>
      </w:r>
    </w:p>
    <w:p w14:paraId="3638343F" w14:textId="5AF3B027" w:rsidR="00DA294D" w:rsidRPr="00DA294D" w:rsidRDefault="00DA294D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44695234" w14:textId="77777777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27055B93" w14:textId="5910395A" w:rsidR="00DA294D" w:rsidRPr="00DA294D" w:rsidRDefault="00DA294D" w:rsidP="00DA294D">
      <w:pPr>
        <w:spacing w:before="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Tommed Sp. z o.o. Ośrodek Diagnostyki Sp. k. z siedzibą w Katowicach (adres: 40-662, Katowice, ul. Fredry 22), 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>wpisan</w:t>
      </w:r>
      <w:r w:rsidR="009A1AE9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do rejestru przedsiębiorców </w:t>
      </w:r>
      <w:r w:rsidR="00542A74" w:rsidRPr="00542A74">
        <w:rPr>
          <w:rFonts w:ascii="Calibri" w:eastAsia="Times New Roman" w:hAnsi="Calibri" w:cs="Calibri"/>
          <w:sz w:val="20"/>
          <w:szCs w:val="20"/>
          <w:lang w:eastAsia="pl-PL"/>
        </w:rPr>
        <w:t>Krajowego Rejestru Sądowego prowadzonego przez Sąd Rejonowy Katowice-Wschód w Katowicach, Wydział VIII Gospodarczy Krajowego Rejestru Sądowego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pod numerem: 0000810181; NIP: 9542798418; REGON: 381723803;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EF149EB" w14:textId="603DCE41" w:rsidR="00295777" w:rsidRDefault="00F739DD" w:rsidP="00F739DD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134" w:hanging="1134"/>
        <w:jc w:val="both"/>
        <w:rPr>
          <w:rFonts w:ascii="Calibri" w:hAnsi="Calibri" w:cs="Calibri"/>
          <w:b/>
          <w:color w:val="000000" w:themeColor="text1"/>
        </w:rPr>
      </w:pPr>
      <w:r w:rsidRPr="00C46ECD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C46ECD">
        <w:rPr>
          <w:rFonts w:ascii="Calibri" w:hAnsi="Calibri" w:cs="Calibri"/>
          <w:b/>
          <w:color w:val="000000" w:themeColor="text1"/>
        </w:rPr>
        <w:t xml:space="preserve"> </w:t>
      </w:r>
      <w:r>
        <w:rPr>
          <w:rFonts w:ascii="Calibri" w:hAnsi="Calibri" w:cs="Calibri"/>
          <w:b/>
          <w:color w:val="000000" w:themeColor="text1"/>
        </w:rPr>
        <w:t>s</w:t>
      </w:r>
      <w:r w:rsidRPr="00C3500A">
        <w:rPr>
          <w:rFonts w:ascii="Calibri" w:hAnsi="Calibri" w:cs="Calibri"/>
          <w:b/>
          <w:color w:val="000000" w:themeColor="text1"/>
        </w:rPr>
        <w:t>zaf</w:t>
      </w:r>
      <w:r>
        <w:rPr>
          <w:rFonts w:ascii="Calibri" w:hAnsi="Calibri" w:cs="Calibri"/>
          <w:b/>
          <w:color w:val="000000" w:themeColor="text1"/>
        </w:rPr>
        <w:t>y</w:t>
      </w:r>
      <w:r w:rsidRPr="00C3500A">
        <w:rPr>
          <w:rFonts w:ascii="Calibri" w:hAnsi="Calibri" w:cs="Calibri"/>
          <w:b/>
          <w:color w:val="000000" w:themeColor="text1"/>
        </w:rPr>
        <w:t xml:space="preserve"> endoskopow</w:t>
      </w:r>
      <w:r>
        <w:rPr>
          <w:rFonts w:ascii="Calibri" w:hAnsi="Calibri" w:cs="Calibri"/>
          <w:b/>
          <w:color w:val="000000" w:themeColor="text1"/>
        </w:rPr>
        <w:t>ej</w:t>
      </w:r>
      <w:r w:rsidRPr="00C3500A">
        <w:rPr>
          <w:rFonts w:ascii="Calibri" w:hAnsi="Calibri" w:cs="Calibri"/>
          <w:b/>
          <w:color w:val="000000" w:themeColor="text1"/>
        </w:rPr>
        <w:t xml:space="preserve"> </w:t>
      </w:r>
      <w:r w:rsidRPr="005F5B96">
        <w:rPr>
          <w:rFonts w:ascii="Calibri" w:hAnsi="Calibri" w:cs="Calibri"/>
          <w:b/>
          <w:color w:val="000000" w:themeColor="text1"/>
        </w:rPr>
        <w:t>wraz z oprogramowaniem i wyposażeniem w liczbie 1 szt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5A0B22F2" w14:textId="77777777" w:rsidR="00BB153B" w:rsidRDefault="00BB153B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2674E1C" w14:textId="0CE215C3" w:rsidR="00295777" w:rsidRPr="00C46ECD" w:rsidRDefault="00F739DD" w:rsidP="00F739DD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134" w:hanging="1134"/>
        <w:jc w:val="both"/>
        <w:rPr>
          <w:rFonts w:ascii="Calibri" w:hAnsi="Calibri" w:cs="Calibri"/>
          <w:b/>
          <w:color w:val="000000" w:themeColor="text1"/>
        </w:rPr>
      </w:pPr>
      <w:r w:rsidRPr="00C46ECD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C46ECD">
        <w:rPr>
          <w:rFonts w:ascii="Calibri" w:hAnsi="Calibri" w:cs="Calibri"/>
          <w:b/>
          <w:color w:val="000000" w:themeColor="text1"/>
        </w:rPr>
        <w:t xml:space="preserve"> </w:t>
      </w:r>
      <w:r>
        <w:rPr>
          <w:rFonts w:ascii="Calibri" w:hAnsi="Calibri" w:cs="Calibri"/>
          <w:b/>
          <w:color w:val="000000" w:themeColor="text1"/>
        </w:rPr>
        <w:t>wieży</w:t>
      </w:r>
      <w:r w:rsidRPr="00C3500A">
        <w:rPr>
          <w:rFonts w:ascii="Calibri" w:hAnsi="Calibri" w:cs="Calibri"/>
          <w:b/>
          <w:color w:val="000000" w:themeColor="text1"/>
        </w:rPr>
        <w:t xml:space="preserve"> endoskopow</w:t>
      </w:r>
      <w:r>
        <w:rPr>
          <w:rFonts w:ascii="Calibri" w:hAnsi="Calibri" w:cs="Calibri"/>
          <w:b/>
          <w:color w:val="000000" w:themeColor="text1"/>
        </w:rPr>
        <w:t>ej</w:t>
      </w:r>
      <w:r w:rsidRPr="00C3500A">
        <w:rPr>
          <w:rFonts w:ascii="Calibri" w:hAnsi="Calibri" w:cs="Calibri"/>
          <w:b/>
          <w:color w:val="000000" w:themeColor="text1"/>
        </w:rPr>
        <w:t xml:space="preserve"> </w:t>
      </w:r>
      <w:r w:rsidRPr="00C46ECD">
        <w:rPr>
          <w:rFonts w:ascii="Calibri" w:hAnsi="Calibri" w:cs="Calibri"/>
          <w:b/>
          <w:color w:val="000000" w:themeColor="text1"/>
        </w:rPr>
        <w:t xml:space="preserve">wraz z </w:t>
      </w:r>
      <w:r w:rsidRPr="005F5B96">
        <w:rPr>
          <w:rFonts w:ascii="Calibri" w:hAnsi="Calibri" w:cs="Calibri"/>
          <w:b/>
          <w:color w:val="000000" w:themeColor="text1"/>
        </w:rPr>
        <w:t>oprogramowaniem</w:t>
      </w:r>
      <w:r w:rsidRPr="00C46ECD">
        <w:rPr>
          <w:rFonts w:ascii="Calibri" w:hAnsi="Calibri" w:cs="Calibri"/>
          <w:b/>
          <w:color w:val="000000" w:themeColor="text1"/>
        </w:rPr>
        <w:t xml:space="preserve"> i wyposażeniem</w:t>
      </w:r>
      <w:r>
        <w:rPr>
          <w:rFonts w:ascii="Calibri" w:hAnsi="Calibri" w:cs="Calibri"/>
          <w:b/>
          <w:color w:val="000000" w:themeColor="text1"/>
        </w:rPr>
        <w:t xml:space="preserve"> w liczbie 1</w:t>
      </w:r>
      <w:r w:rsidR="00295777">
        <w:rPr>
          <w:rFonts w:ascii="Calibri" w:hAnsi="Calibri" w:cs="Calibri"/>
          <w:b/>
          <w:color w:val="000000" w:themeColor="text1"/>
        </w:rPr>
        <w:t xml:space="preserve"> szt</w:t>
      </w:r>
      <w:r w:rsidR="00542A74">
        <w:rPr>
          <w:rFonts w:ascii="Calibri" w:hAnsi="Calibri" w:cs="Calibri"/>
          <w:b/>
          <w:color w:val="000000" w:themeColor="text1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295777" w:rsidRPr="009233E5" w14:paraId="07C38889" w14:textId="77777777" w:rsidTr="008224EA">
        <w:tc>
          <w:tcPr>
            <w:tcW w:w="2268" w:type="dxa"/>
            <w:vAlign w:val="center"/>
          </w:tcPr>
          <w:p w14:paraId="691F3A0E" w14:textId="77777777" w:rsidR="00295777" w:rsidRPr="009233E5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E03182E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09A54F10" w14:textId="77777777" w:rsidTr="008224EA">
        <w:tc>
          <w:tcPr>
            <w:tcW w:w="2268" w:type="dxa"/>
            <w:vAlign w:val="center"/>
          </w:tcPr>
          <w:p w14:paraId="7359B1EE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30BE036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63F03465" w14:textId="77777777" w:rsidTr="008224EA">
        <w:tc>
          <w:tcPr>
            <w:tcW w:w="2268" w:type="dxa"/>
            <w:vAlign w:val="center"/>
          </w:tcPr>
          <w:p w14:paraId="25D6CB51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3C42A63D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1A5807BB" w14:textId="77777777" w:rsidTr="008224EA">
        <w:tc>
          <w:tcPr>
            <w:tcW w:w="2268" w:type="dxa"/>
            <w:vAlign w:val="center"/>
          </w:tcPr>
          <w:p w14:paraId="1116F66A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38F7ED51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7EF46F85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CEC53D5" w14:textId="0B82BF7D" w:rsidR="00F739DD" w:rsidRPr="00C46ECD" w:rsidRDefault="00F739DD" w:rsidP="00F739DD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134" w:hanging="1134"/>
        <w:jc w:val="both"/>
        <w:rPr>
          <w:rFonts w:ascii="Calibri" w:hAnsi="Calibri" w:cs="Calibri"/>
          <w:b/>
          <w:color w:val="000000" w:themeColor="text1"/>
        </w:rPr>
      </w:pPr>
      <w:r w:rsidRPr="00C46ECD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C46ECD">
        <w:rPr>
          <w:rFonts w:ascii="Calibri" w:hAnsi="Calibri" w:cs="Calibri"/>
          <w:b/>
          <w:color w:val="000000" w:themeColor="text1"/>
        </w:rPr>
        <w:t xml:space="preserve"> </w:t>
      </w:r>
      <w:r>
        <w:rPr>
          <w:rFonts w:ascii="Calibri" w:hAnsi="Calibri" w:cs="Calibri"/>
          <w:b/>
          <w:color w:val="000000" w:themeColor="text1"/>
        </w:rPr>
        <w:t>w</w:t>
      </w:r>
      <w:r w:rsidRPr="00C3500A">
        <w:rPr>
          <w:rFonts w:ascii="Calibri" w:hAnsi="Calibri" w:cs="Calibri"/>
          <w:b/>
          <w:color w:val="000000" w:themeColor="text1"/>
        </w:rPr>
        <w:t>ideokolonoskop</w:t>
      </w:r>
      <w:r>
        <w:rPr>
          <w:rFonts w:ascii="Calibri" w:hAnsi="Calibri" w:cs="Calibri"/>
          <w:b/>
          <w:color w:val="000000" w:themeColor="text1"/>
        </w:rPr>
        <w:t xml:space="preserve">ów </w:t>
      </w:r>
      <w:r w:rsidRPr="00C46ECD">
        <w:rPr>
          <w:rFonts w:ascii="Calibri" w:hAnsi="Calibri" w:cs="Calibri"/>
          <w:b/>
          <w:color w:val="000000" w:themeColor="text1"/>
        </w:rPr>
        <w:t>i wyposażeniem</w:t>
      </w:r>
      <w:r>
        <w:rPr>
          <w:rFonts w:ascii="Calibri" w:hAnsi="Calibri" w:cs="Calibri"/>
          <w:b/>
          <w:color w:val="000000" w:themeColor="text1"/>
        </w:rPr>
        <w:t xml:space="preserve"> w liczbie 2 szt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F739DD" w:rsidRPr="009233E5" w14:paraId="47D8D263" w14:textId="77777777" w:rsidTr="00B7012A">
        <w:tc>
          <w:tcPr>
            <w:tcW w:w="2268" w:type="dxa"/>
            <w:vAlign w:val="center"/>
          </w:tcPr>
          <w:p w14:paraId="2158E70D" w14:textId="77777777" w:rsidR="00F739DD" w:rsidRPr="009233E5" w:rsidRDefault="00F739DD" w:rsidP="00B7012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AA49AF0" w14:textId="77777777" w:rsidR="00F739DD" w:rsidRPr="009233E5" w:rsidRDefault="00F739DD" w:rsidP="00B7012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F739DD" w:rsidRPr="009233E5" w14:paraId="4CA7BC4E" w14:textId="77777777" w:rsidTr="00B7012A">
        <w:tc>
          <w:tcPr>
            <w:tcW w:w="2268" w:type="dxa"/>
            <w:vAlign w:val="center"/>
          </w:tcPr>
          <w:p w14:paraId="640BFAB3" w14:textId="77777777" w:rsidR="00F739DD" w:rsidRPr="00BF6E04" w:rsidRDefault="00F739DD" w:rsidP="00B7012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3A9DA3F5" w14:textId="77777777" w:rsidR="00F739DD" w:rsidRPr="009233E5" w:rsidRDefault="00F739DD" w:rsidP="00B7012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F739DD" w:rsidRPr="009233E5" w14:paraId="44B4A398" w14:textId="77777777" w:rsidTr="00B7012A">
        <w:tc>
          <w:tcPr>
            <w:tcW w:w="2268" w:type="dxa"/>
            <w:vAlign w:val="center"/>
          </w:tcPr>
          <w:p w14:paraId="59EFCF0E" w14:textId="77777777" w:rsidR="00F739DD" w:rsidRPr="00BF6E04" w:rsidRDefault="00F739DD" w:rsidP="00B7012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5FE73A4E" w14:textId="77777777" w:rsidR="00F739DD" w:rsidRPr="009233E5" w:rsidRDefault="00F739DD" w:rsidP="00B7012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F739DD" w:rsidRPr="009233E5" w14:paraId="6351748D" w14:textId="77777777" w:rsidTr="00B7012A">
        <w:tc>
          <w:tcPr>
            <w:tcW w:w="2268" w:type="dxa"/>
            <w:vAlign w:val="center"/>
          </w:tcPr>
          <w:p w14:paraId="60F4CF37" w14:textId="77777777" w:rsidR="00F739DD" w:rsidRPr="00BF6E04" w:rsidRDefault="00F739DD" w:rsidP="00B7012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2ABE5862" w14:textId="77777777" w:rsidR="00F739DD" w:rsidRPr="009233E5" w:rsidRDefault="00F739DD" w:rsidP="00B7012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p w14:paraId="08FFA2DB" w14:textId="77777777" w:rsidR="00AB41AE" w:rsidRDefault="00AB41AE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33BA9BF" w14:textId="668D50CC" w:rsidR="00AB41AE" w:rsidRPr="00DA294D" w:rsidRDefault="00AB41AE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CZĘŚĆ 1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295777">
        <w:tc>
          <w:tcPr>
            <w:tcW w:w="2324" w:type="dxa"/>
          </w:tcPr>
          <w:p w14:paraId="1444233B" w14:textId="787B218F" w:rsidR="00295777" w:rsidRPr="00295777" w:rsidRDefault="00AB41AE" w:rsidP="00AB41AE">
            <w:pPr>
              <w:pStyle w:val="Akapitzlist"/>
              <w:ind w:left="0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AB41AE">
              <w:rPr>
                <w:rFonts w:ascii="Calibri" w:hAnsi="Calibri" w:cs="Calibri"/>
                <w:b/>
                <w:bCs/>
                <w:sz w:val="18"/>
                <w:szCs w:val="18"/>
              </w:rPr>
              <w:t>Dostawa szafy endoskopowej wraz z oprogramowaniem i wyposażeniem</w:t>
            </w:r>
          </w:p>
        </w:tc>
        <w:tc>
          <w:tcPr>
            <w:tcW w:w="682" w:type="dxa"/>
          </w:tcPr>
          <w:p w14:paraId="69D70331" w14:textId="62BDA434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Default="001B46A3" w:rsidP="001B46A3">
      <w:pPr>
        <w:jc w:val="both"/>
        <w:rPr>
          <w:rFonts w:ascii="Calibri" w:hAnsi="Calibri" w:cs="Calibri"/>
        </w:rPr>
      </w:pPr>
    </w:p>
    <w:p w14:paraId="2A729E60" w14:textId="0FBD9398" w:rsidR="00AB41AE" w:rsidRPr="00DA294D" w:rsidRDefault="00AB41AE" w:rsidP="00AB41AE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CZĘŚĆ 2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AB41AE" w:rsidRPr="00DA294D" w14:paraId="1EDE3460" w14:textId="77777777" w:rsidTr="00B7012A">
        <w:tc>
          <w:tcPr>
            <w:tcW w:w="2324" w:type="dxa"/>
          </w:tcPr>
          <w:p w14:paraId="0A3292D5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5137B392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60F0B8BC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0DEBF631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30506CE0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186D9443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3EDD7B5F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51D2CBB8" w14:textId="77777777" w:rsidR="00AB41AE" w:rsidRPr="00DA294D" w:rsidRDefault="00AB41AE" w:rsidP="00B7012A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AB41AE" w:rsidRPr="00DA294D" w14:paraId="0B7FD8AF" w14:textId="77777777" w:rsidTr="00B7012A">
        <w:tc>
          <w:tcPr>
            <w:tcW w:w="2324" w:type="dxa"/>
          </w:tcPr>
          <w:p w14:paraId="4D8C1B3E" w14:textId="7BAA16B8" w:rsidR="00AB41AE" w:rsidRPr="00AB41AE" w:rsidRDefault="00AB41AE" w:rsidP="00AB41AE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B41AE">
              <w:rPr>
                <w:rFonts w:ascii="Calibri" w:hAnsi="Calibri" w:cs="Calibri"/>
                <w:b/>
                <w:bCs/>
                <w:sz w:val="18"/>
                <w:szCs w:val="18"/>
              </w:rPr>
              <w:t>Dostawa wieży endoskopowej wraz z oprogramowaniem i wyposażeniem</w:t>
            </w:r>
          </w:p>
        </w:tc>
        <w:tc>
          <w:tcPr>
            <w:tcW w:w="682" w:type="dxa"/>
          </w:tcPr>
          <w:p w14:paraId="12FE0799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szt.</w:t>
            </w:r>
          </w:p>
        </w:tc>
        <w:tc>
          <w:tcPr>
            <w:tcW w:w="1205" w:type="dxa"/>
          </w:tcPr>
          <w:p w14:paraId="3676258A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6D8AF85F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7673B2B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1E558E68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344DE95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141BD9D1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AB41AE" w:rsidRPr="00DA294D" w14:paraId="3719C263" w14:textId="77777777" w:rsidTr="00B7012A">
        <w:tc>
          <w:tcPr>
            <w:tcW w:w="2324" w:type="dxa"/>
          </w:tcPr>
          <w:p w14:paraId="73CE9CB2" w14:textId="7CD0DC32" w:rsidR="00AB41AE" w:rsidRPr="00AB41AE" w:rsidRDefault="00AB41AE" w:rsidP="00AB41AE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B41AE">
              <w:rPr>
                <w:rFonts w:ascii="Calibri" w:hAnsi="Calibri" w:cs="Calibri"/>
                <w:b/>
                <w:bCs/>
                <w:sz w:val="18"/>
                <w:szCs w:val="18"/>
              </w:rPr>
              <w:t>Dostawa wideokolonoskopów i wyposażeniem</w:t>
            </w:r>
          </w:p>
        </w:tc>
        <w:tc>
          <w:tcPr>
            <w:tcW w:w="682" w:type="dxa"/>
          </w:tcPr>
          <w:p w14:paraId="585E5651" w14:textId="69A7F902" w:rsidR="00AB41AE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2 SZT</w:t>
            </w:r>
          </w:p>
        </w:tc>
        <w:tc>
          <w:tcPr>
            <w:tcW w:w="1205" w:type="dxa"/>
          </w:tcPr>
          <w:p w14:paraId="362252CB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5DCF08C4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6A902AEE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37CBE399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23E73715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838D394" w14:textId="77777777" w:rsidR="00AB41AE" w:rsidRPr="00DA294D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AB41AE" w:rsidRPr="00295777" w14:paraId="77B395D0" w14:textId="77777777" w:rsidTr="00B7012A">
        <w:tc>
          <w:tcPr>
            <w:tcW w:w="2324" w:type="dxa"/>
          </w:tcPr>
          <w:p w14:paraId="42A85611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4EFA8F42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D56C2F2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0481B44E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EEEC782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968C8C1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33EA57C6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40362198" w14:textId="77777777" w:rsidR="00AB41AE" w:rsidRPr="00295777" w:rsidRDefault="00AB41AE" w:rsidP="00B7012A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3F874559" w14:textId="77777777" w:rsidR="00AB41AE" w:rsidRPr="00DA294D" w:rsidRDefault="00AB41AE" w:rsidP="00AB41AE">
      <w:pPr>
        <w:jc w:val="both"/>
        <w:rPr>
          <w:rFonts w:ascii="Calibri" w:hAnsi="Calibri" w:cs="Calibri"/>
        </w:rPr>
      </w:pPr>
    </w:p>
    <w:p w14:paraId="756E7B06" w14:textId="77777777" w:rsidR="00AB41AE" w:rsidRPr="00DA294D" w:rsidRDefault="00AB41AE" w:rsidP="001B46A3">
      <w:pPr>
        <w:jc w:val="both"/>
        <w:rPr>
          <w:rFonts w:ascii="Calibri" w:hAnsi="Calibri" w:cs="Calibri"/>
        </w:rPr>
      </w:pPr>
    </w:p>
    <w:p w14:paraId="35D65171" w14:textId="1CD87E28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lastRenderedPageBreak/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1CCB2719" w14:textId="77777777" w:rsidTr="00295777">
        <w:tc>
          <w:tcPr>
            <w:tcW w:w="3020" w:type="dxa"/>
          </w:tcPr>
          <w:p w14:paraId="5728E4BB" w14:textId="2951B958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6b</w:t>
            </w:r>
          </w:p>
        </w:tc>
        <w:tc>
          <w:tcPr>
            <w:tcW w:w="3021" w:type="dxa"/>
          </w:tcPr>
          <w:p w14:paraId="56DBC5C1" w14:textId="6768772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7C0F922D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83E6590" w14:textId="7C67CA58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AB41AE" w14:paraId="1A652226" w14:textId="77777777" w:rsidTr="00B7012A">
        <w:tc>
          <w:tcPr>
            <w:tcW w:w="3020" w:type="dxa"/>
          </w:tcPr>
          <w:p w14:paraId="45608C66" w14:textId="77777777" w:rsidR="00AB41AE" w:rsidRDefault="00AB41AE" w:rsidP="00B7012A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6b</w:t>
            </w:r>
          </w:p>
        </w:tc>
        <w:tc>
          <w:tcPr>
            <w:tcW w:w="3021" w:type="dxa"/>
          </w:tcPr>
          <w:p w14:paraId="23F70650" w14:textId="77777777" w:rsidR="00AB41AE" w:rsidRDefault="00AB41AE" w:rsidP="00B7012A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56B9FC0F" w14:textId="77777777" w:rsidR="00AB41AE" w:rsidRPr="00295777" w:rsidRDefault="00AB41AE" w:rsidP="00B7012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807B2DA" w14:textId="77777777" w:rsidR="00AB41AE" w:rsidRDefault="00AB41AE" w:rsidP="00B7012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4A05C6" w14:paraId="667AB6FE" w14:textId="77777777" w:rsidTr="00F451D3">
        <w:tc>
          <w:tcPr>
            <w:tcW w:w="3020" w:type="dxa"/>
          </w:tcPr>
          <w:p w14:paraId="7EED278E" w14:textId="6630B91E" w:rsidR="004A05C6" w:rsidRDefault="004A05C6" w:rsidP="00F451D3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c</w:t>
            </w:r>
          </w:p>
        </w:tc>
        <w:tc>
          <w:tcPr>
            <w:tcW w:w="3021" w:type="dxa"/>
          </w:tcPr>
          <w:p w14:paraId="6B137FF9" w14:textId="77777777" w:rsidR="004A05C6" w:rsidRDefault="004A05C6" w:rsidP="00F451D3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66216A5E" w14:textId="77777777" w:rsidR="004A05C6" w:rsidRPr="00295777" w:rsidRDefault="004A05C6" w:rsidP="00F451D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2AFA7C2E" w14:textId="77777777" w:rsidR="004A05C6" w:rsidRDefault="004A05C6" w:rsidP="00F451D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4A05C6" w14:paraId="22229D2D" w14:textId="77777777" w:rsidTr="00B7012A">
        <w:tc>
          <w:tcPr>
            <w:tcW w:w="3020" w:type="dxa"/>
          </w:tcPr>
          <w:p w14:paraId="79A80A04" w14:textId="77777777" w:rsidR="004A05C6" w:rsidRDefault="004A05C6" w:rsidP="00B7012A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3E95276D" w14:textId="77777777" w:rsidR="004A05C6" w:rsidRPr="00555C72" w:rsidRDefault="004A05C6" w:rsidP="00B7012A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B1650B1" w14:textId="77777777" w:rsidR="004A05C6" w:rsidRPr="00295777" w:rsidRDefault="004A05C6" w:rsidP="00B7012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101AB1"/>
    <w:rsid w:val="0012216D"/>
    <w:rsid w:val="00191A62"/>
    <w:rsid w:val="001A1411"/>
    <w:rsid w:val="001B46A3"/>
    <w:rsid w:val="002340A7"/>
    <w:rsid w:val="002507B0"/>
    <w:rsid w:val="00295777"/>
    <w:rsid w:val="00477104"/>
    <w:rsid w:val="004A05C6"/>
    <w:rsid w:val="004A0F2D"/>
    <w:rsid w:val="004A48BB"/>
    <w:rsid w:val="004B3725"/>
    <w:rsid w:val="00514A3D"/>
    <w:rsid w:val="0052384E"/>
    <w:rsid w:val="00542A74"/>
    <w:rsid w:val="00573AB9"/>
    <w:rsid w:val="0059748C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AB41AE"/>
    <w:rsid w:val="00B95062"/>
    <w:rsid w:val="00BB153B"/>
    <w:rsid w:val="00BB2364"/>
    <w:rsid w:val="00D64014"/>
    <w:rsid w:val="00DA294D"/>
    <w:rsid w:val="00E21163"/>
    <w:rsid w:val="00E57480"/>
    <w:rsid w:val="00F514E3"/>
    <w:rsid w:val="00F739DD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5</cp:revision>
  <dcterms:created xsi:type="dcterms:W3CDTF">2025-10-22T10:56:00Z</dcterms:created>
  <dcterms:modified xsi:type="dcterms:W3CDTF">2025-10-30T07:45:00Z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